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01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AB40F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079D" wp14:editId="0F22EF8D">
                <wp:simplePos x="0" y="0"/>
                <wp:positionH relativeFrom="column">
                  <wp:posOffset>5019150</wp:posOffset>
                </wp:positionH>
                <wp:positionV relativeFrom="paragraph">
                  <wp:posOffset>-183985</wp:posOffset>
                </wp:positionV>
                <wp:extent cx="2083241" cy="739471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01" w:rsidRPr="006831D0" w:rsidRDefault="00D30501" w:rsidP="00D3050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D30501" w:rsidRPr="00F82D5E" w:rsidRDefault="00D30501" w:rsidP="00D305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14.5pt;width:164.0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ePgIAALUEAAAOAAAAZHJzL2Uyb0RvYy54bWysVF1v0zAUfUfiP1h+p0nTQr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V3kK0oM&#10;a7FJD6IP5C30pIj16awv0e3eomPo8TP2OeXq7R3wR08MbBpmduLGOegawWrUN4/I7Aw68PhIsu0+&#10;QY1h2D5AIuqla2PxsBwE2bFPx6k3UQrHj0V+sSiWc0o42laLy+VqCMHKE9o6Hz4IaEm8VNRh7xM7&#10;O9z5ENWw8uQSg2kTzyj3nanTGASm9HBH12hO+qPkUXw4ajFAvwmJRYuyhkrEcRUb7ciB4aDVjydt&#10;2qBnhEil9QQay/c7SIcTaPSNMJFGeALmz0ebvFNEMGECtsqAex4sB/9T1kOusYGh3/bjGGyhPmID&#10;HQx7hHuPlwbcEyUd7lBF/Y89c4IS/dHgEFzOl8u4dOmxfL0q8OHOLdtzCzMcqSoaKBmum5AWNSZj&#10;4AaHRarUxyhqUDKKxd1I7R33OC7f+Tt5/frbrH8CAAD//wMAUEsDBBQABgAIAAAAIQC7yWFR4wAA&#10;AAsBAAAPAAAAZHJzL2Rvd25yZXYueG1sTI9Ra8IwFIXfB/sP4Q72MjSt6KxdUxHBh4FD5ob4eNtk&#10;TVlyU5qonb9+8Wl7vNyPc75TLAdr2Fn1vnUkIB0nwBTVTrbUCPj82IwyYD4gSTSOlIAf5WFZ3t8V&#10;mEt3oXd13oeGxRDyOQrQIXQ5577WyqIfu05R/H253mKIZ99w2eMlhlvDJ0nyzC22FBs0dmqtVf29&#10;P1kBuNNV669v5ro+0mrzOt3i4WkrxOPDsHoBFtQQ/mC46Ud1KKNT5U4kPTMC5otkGlEBo8kijroR&#10;aZrNgFUCsvkMeFnw/xvKXwAAAP//AwBQSwECLQAUAAYACAAAACEAtoM4kv4AAADhAQAAEwAAAAAA&#10;AAAAAAAAAAAAAAAAW0NvbnRlbnRfVHlwZXNdLnhtbFBLAQItABQABgAIAAAAIQA4/SH/1gAAAJQB&#10;AAALAAAAAAAAAAAAAAAAAC8BAABfcmVscy8ucmVsc1BLAQItABQABgAIAAAAIQCnNduePgIAALUE&#10;AAAOAAAAAAAAAAAAAAAAAC4CAABkcnMvZTJvRG9jLnhtbFBLAQItABQABgAIAAAAIQC7yWFR4wAA&#10;AAsBAAAPAAAAAAAAAAAAAAAAAJgEAABkcnMvZG93bnJldi54bWxQSwUGAAAAAAQABADzAAAAqAUA&#10;AAAA&#10;" fillcolor="white [3201]" strokecolor="black [3200]" strokeweight="2pt">
                <v:textbox>
                  <w:txbxContent>
                    <w:p w:rsidR="00D30501" w:rsidRPr="006831D0" w:rsidRDefault="00D30501" w:rsidP="00D30501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D30501" w:rsidRPr="00F82D5E" w:rsidRDefault="00D30501" w:rsidP="00D305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40F8">
        <w:rPr>
          <w:rFonts w:ascii="Calibri"/>
          <w:b/>
        </w:rPr>
        <w:t>BAY POINT MIDDLE</w:t>
      </w:r>
      <w:r w:rsidRPr="00AB40F8">
        <w:rPr>
          <w:rFonts w:ascii="Calibri"/>
          <w:b/>
          <w:spacing w:val="-11"/>
        </w:rPr>
        <w:t xml:space="preserve"> </w:t>
      </w:r>
      <w:r w:rsidRPr="00AB40F8">
        <w:rPr>
          <w:rFonts w:ascii="Calibri"/>
          <w:b/>
          <w:spacing w:val="-1"/>
        </w:rPr>
        <w:t>SCHOOL</w:t>
      </w:r>
      <w:r>
        <w:rPr>
          <w:rFonts w:ascii="Calibri"/>
          <w:b/>
          <w:spacing w:val="29"/>
          <w:w w:val="99"/>
        </w:rPr>
        <w:t xml:space="preserve"> </w:t>
      </w:r>
    </w:p>
    <w:p w:rsidR="00D30501" w:rsidRPr="00430CF9" w:rsidRDefault="004E1846" w:rsidP="00D30501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 w:rsidR="001C3615">
        <w:rPr>
          <w:rFonts w:ascii="Calibri"/>
          <w:b/>
          <w:spacing w:val="-1"/>
        </w:rPr>
        <w:t>th</w:t>
      </w:r>
      <w:r w:rsidR="00D30501" w:rsidRPr="00AB40F8">
        <w:rPr>
          <w:rFonts w:ascii="Calibri"/>
          <w:b/>
          <w:spacing w:val="11"/>
          <w:position w:val="10"/>
          <w:sz w:val="14"/>
        </w:rPr>
        <w:t xml:space="preserve"> </w:t>
      </w:r>
      <w:r w:rsidR="00D30501" w:rsidRPr="00AB40F8">
        <w:rPr>
          <w:rFonts w:ascii="Calibri"/>
          <w:b/>
          <w:spacing w:val="-1"/>
        </w:rPr>
        <w:t>GRADE</w:t>
      </w:r>
      <w:r w:rsidR="00D30501" w:rsidRPr="00AB40F8">
        <w:rPr>
          <w:rFonts w:ascii="Calibri"/>
          <w:b/>
          <w:spacing w:val="-6"/>
        </w:rPr>
        <w:t xml:space="preserve"> </w:t>
      </w:r>
      <w:r w:rsidR="00D30501" w:rsidRPr="00AB40F8">
        <w:rPr>
          <w:rFonts w:ascii="Calibri"/>
          <w:b/>
          <w:spacing w:val="-1"/>
        </w:rPr>
        <w:t>COURSE</w:t>
      </w:r>
      <w:r w:rsidR="00D30501" w:rsidRPr="00AB40F8">
        <w:rPr>
          <w:rFonts w:ascii="Calibri"/>
          <w:b/>
          <w:spacing w:val="-7"/>
        </w:rPr>
        <w:t xml:space="preserve"> </w:t>
      </w:r>
      <w:r w:rsidR="00D30501" w:rsidRPr="00AB40F8">
        <w:rPr>
          <w:rFonts w:ascii="Calibri"/>
          <w:b/>
          <w:spacing w:val="-1"/>
        </w:rPr>
        <w:t>SELECTION</w:t>
      </w:r>
      <w:r w:rsidR="00D30501" w:rsidRPr="00AB40F8">
        <w:rPr>
          <w:rFonts w:ascii="Calibri"/>
          <w:b/>
          <w:spacing w:val="-4"/>
        </w:rPr>
        <w:t xml:space="preserve"> </w:t>
      </w:r>
      <w:r w:rsidR="00D30501" w:rsidRPr="00AB40F8">
        <w:rPr>
          <w:rFonts w:ascii="Calibri"/>
          <w:b/>
        </w:rPr>
        <w:t>SHEET</w:t>
      </w:r>
    </w:p>
    <w:p w:rsidR="00D30501" w:rsidRDefault="00D30501" w:rsidP="00D30501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D30501" w:rsidRDefault="00D30501" w:rsidP="00D30501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36437" wp14:editId="265856F5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pt;margin-top:13.8pt;width:285.2pt;height:.1pt;z-index:-251657216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D30501" w:rsidRPr="00F23EA5" w:rsidRDefault="00D30501" w:rsidP="00D30501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rFonts w:ascii="Arial"/>
          <w:spacing w:val="-1"/>
          <w:sz w:val="14"/>
          <w:szCs w:val="14"/>
        </w:rPr>
        <w:t xml:space="preserve">Last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First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Middle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name</w:t>
      </w:r>
      <w:r w:rsidRPr="00F23EA5">
        <w:rPr>
          <w:rFonts w:ascii="Arial"/>
          <w:spacing w:val="-1"/>
          <w:sz w:val="14"/>
          <w:szCs w:val="14"/>
        </w:rPr>
        <w:tab/>
      </w:r>
      <w:r w:rsidRPr="00F23EA5">
        <w:rPr>
          <w:rFonts w:ascii="Arial"/>
          <w:sz w:val="14"/>
          <w:szCs w:val="14"/>
        </w:rPr>
        <w:t>Home</w:t>
      </w:r>
      <w:r w:rsidRPr="00F23EA5">
        <w:rPr>
          <w:rFonts w:ascii="Arial"/>
          <w:spacing w:val="-1"/>
          <w:sz w:val="14"/>
          <w:szCs w:val="14"/>
        </w:rPr>
        <w:t xml:space="preserve"> telephone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2"/>
          <w:sz w:val="14"/>
          <w:szCs w:val="14"/>
        </w:rPr>
        <w:t>number/</w:t>
      </w:r>
      <w:r w:rsidRPr="00F23EA5">
        <w:rPr>
          <w:rFonts w:ascii="Arial"/>
          <w:spacing w:val="5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 xml:space="preserve">cell </w:t>
      </w:r>
      <w:r w:rsidRPr="00F23EA5">
        <w:rPr>
          <w:rFonts w:ascii="Arial"/>
          <w:spacing w:val="-1"/>
          <w:sz w:val="14"/>
          <w:szCs w:val="14"/>
        </w:rPr>
        <w:t>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number</w:t>
      </w:r>
    </w:p>
    <w:p w:rsidR="00D30501" w:rsidRPr="00F23EA5" w:rsidRDefault="00D30501" w:rsidP="00D30501">
      <w:pPr>
        <w:spacing w:before="5" w:line="180" w:lineRule="exact"/>
        <w:rPr>
          <w:sz w:val="14"/>
          <w:szCs w:val="14"/>
        </w:rPr>
      </w:pPr>
    </w:p>
    <w:p w:rsidR="00D30501" w:rsidRPr="00F23EA5" w:rsidRDefault="00D30501" w:rsidP="00D30501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D8DAC8" wp14:editId="004DEBA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7pt;margin-top:2.15pt;width:285.2pt;height:.1pt;z-index:-251656192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54F8BF" wp14:editId="7ED783E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51.1pt;margin-top:2.15pt;width:190pt;height:.1pt;z-index:-25165516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Pr="00F23EA5">
        <w:rPr>
          <w:rFonts w:ascii="Arial"/>
          <w:spacing w:val="-1"/>
          <w:sz w:val="14"/>
          <w:szCs w:val="14"/>
        </w:rPr>
        <w:t>Parent's/Guardian's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>email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address</w:t>
      </w:r>
    </w:p>
    <w:p w:rsidR="00D30501" w:rsidRDefault="00D30501" w:rsidP="00D30501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5790"/>
        <w:gridCol w:w="5786"/>
      </w:tblGrid>
      <w:tr w:rsidR="00B67018" w:rsidTr="00F23EA5">
        <w:tc>
          <w:tcPr>
            <w:tcW w:w="5790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TRADITIONAL</w:t>
            </w:r>
          </w:p>
        </w:tc>
        <w:tc>
          <w:tcPr>
            <w:tcW w:w="5786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MAGNET</w:t>
            </w:r>
          </w:p>
        </w:tc>
      </w:tr>
      <w:tr w:rsidR="00D30501" w:rsidTr="00F23EA5">
        <w:tc>
          <w:tcPr>
            <w:tcW w:w="5790" w:type="dxa"/>
          </w:tcPr>
          <w:p w:rsidR="00F23EA5" w:rsidRDefault="00F23EA5" w:rsidP="00B67018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</w:t>
            </w:r>
            <w:r w:rsidR="00E736F4">
              <w:rPr>
                <w:rFonts w:eastAsia="Wingdings 2" w:cstheme="minorHAnsi"/>
                <w:sz w:val="14"/>
                <w:szCs w:val="14"/>
              </w:rPr>
              <w:t>3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D60BA3">
              <w:rPr>
                <w:rFonts w:eastAsia="Wingdings 2" w:cstheme="minorHAnsi"/>
                <w:sz w:val="14"/>
                <w:szCs w:val="14"/>
              </w:rPr>
              <w:t>(10010</w:t>
            </w:r>
            <w:r w:rsidR="00E736F4">
              <w:rPr>
                <w:rFonts w:eastAsia="Wingdings 2" w:cstheme="minorHAnsi"/>
                <w:sz w:val="14"/>
                <w:szCs w:val="14"/>
              </w:rPr>
              <w:t>8</w:t>
            </w:r>
            <w:r w:rsidR="00D60BA3">
              <w:rPr>
                <w:rFonts w:eastAsia="Wingdings 2" w:cstheme="minorHAnsi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Lang Arts 1 REG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(10010100)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E736F4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3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E736F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E736F4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Algebra </w:t>
            </w:r>
            <w:r w:rsidR="00E736F4" w:rsidRPr="00E736F4"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 w:rsidR="00E736F4" w:rsidRP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="00E736F4" w:rsidRPr="00E736F4">
              <w:rPr>
                <w:rFonts w:ascii="Calibri" w:eastAsia="Calibri" w:hAnsi="Calibri" w:cs="Calibri"/>
                <w:sz w:val="14"/>
                <w:szCs w:val="14"/>
              </w:rPr>
              <w:t>Honors</w:t>
            </w:r>
            <w:r w:rsidR="00E736F4" w:rsidRPr="00E736F4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="00E736F4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(12003200)</w:t>
            </w:r>
            <w:r w:rsidR="00E736F4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 </w:t>
            </w:r>
          </w:p>
          <w:p w:rsidR="00B67018" w:rsidRPr="00F23EA5" w:rsidRDefault="00E736F4" w:rsidP="00B67018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Pre-Algebra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Intensive Math 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(Level 1)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(120400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0E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Integrated Science Honors(2002410)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>3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REG 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(2002</w:t>
            </w:r>
            <w:r w:rsid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>100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E736F4" w:rsidRDefault="00B67018" w:rsidP="00B67018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="00E736F4">
              <w:rPr>
                <w:rFonts w:ascii="Calibri"/>
                <w:b/>
                <w:sz w:val="14"/>
                <w:szCs w:val="14"/>
                <w:u w:val="single" w:color="000000"/>
              </w:rPr>
              <w:t>-</w:t>
            </w:r>
            <w:r w:rsidR="00E736F4" w:rsidRPr="00E736F4">
              <w:rPr>
                <w:rFonts w:ascii="Calibri"/>
                <w:b/>
                <w:sz w:val="14"/>
                <w:szCs w:val="14"/>
              </w:rPr>
              <w:t>select one</w:t>
            </w:r>
          </w:p>
          <w:p w:rsidR="00E736F4" w:rsidRPr="00E736F4" w:rsidRDefault="00B67018" w:rsidP="00E736F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E736F4" w:rsidRPr="00E736F4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="00E736F4" w:rsidRPr="00E736F4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E736F4"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US History and Career Planning ADV </w:t>
            </w:r>
            <w:r w:rsid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(2100025)</w:t>
            </w:r>
          </w:p>
          <w:p w:rsidR="00E736F4" w:rsidRPr="00E736F4" w:rsidRDefault="00E736F4" w:rsidP="00E736F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E736F4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736F4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US History and Career Planning REG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(2100015)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In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t Reading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 180–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(10000100/10000000)</w:t>
            </w:r>
          </w:p>
          <w:p w:rsidR="00E736F4" w:rsidRDefault="00B67018" w:rsidP="00E736F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E736F4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E736F4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Reading Academy – Block Periods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(10000010R(1000000R)</w:t>
            </w:r>
          </w:p>
          <w:p w:rsidR="00E736F4" w:rsidRDefault="00E736F4" w:rsidP="00E736F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  M/J 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Reading </w:t>
            </w:r>
            <w:r w:rsidR="0007278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ADV.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3-year long(10080800)</w:t>
            </w:r>
          </w:p>
          <w:p w:rsidR="00B67018" w:rsidRPr="00F23EA5" w:rsidRDefault="00B67018" w:rsidP="00B67018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67018" w:rsidRPr="00F23EA5" w:rsidRDefault="00B67018" w:rsidP="00B67018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Individual and dual Sports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(15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500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D30501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</w:t>
            </w:r>
            <w:r w:rsidR="0007278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ealth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(080000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D30501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Default="00BA3C79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BA3C79" w:rsidRPr="00E736F4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="00E736F4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-</w:t>
            </w:r>
            <w:r w:rsidR="00E736F4" w:rsidRPr="00E736F4">
              <w:rPr>
                <w:rFonts w:ascii="Calibri"/>
                <w:b/>
                <w:spacing w:val="-1"/>
                <w:sz w:val="14"/>
                <w:szCs w:val="14"/>
              </w:rPr>
              <w:t>select one</w:t>
            </w:r>
          </w:p>
          <w:p w:rsidR="00752C84" w:rsidRPr="00F23EA5" w:rsidRDefault="00BA3C79" w:rsidP="00752C84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752C84" w:rsidRPr="00F23EA5">
              <w:rPr>
                <w:rFonts w:eastAsia="Wingdings 2" w:cstheme="minorHAnsi"/>
                <w:sz w:val="14"/>
                <w:szCs w:val="14"/>
              </w:rPr>
              <w:t xml:space="preserve"> M/J Lang Arts </w:t>
            </w:r>
            <w:r w:rsidR="00752C84">
              <w:rPr>
                <w:rFonts w:eastAsia="Wingdings 2" w:cstheme="minorHAnsi"/>
                <w:sz w:val="14"/>
                <w:szCs w:val="14"/>
              </w:rPr>
              <w:t>3</w:t>
            </w:r>
            <w:r w:rsidR="00752C84"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752C84">
              <w:rPr>
                <w:rFonts w:eastAsia="Wingdings 2" w:cstheme="minorHAnsi"/>
                <w:sz w:val="14"/>
                <w:szCs w:val="14"/>
              </w:rPr>
              <w:t>(10010800)</w:t>
            </w:r>
          </w:p>
          <w:p w:rsidR="00E736F4" w:rsidRPr="00E736F4" w:rsidRDefault="00E736F4" w:rsidP="00E736F4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</w:t>
            </w:r>
            <w:r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English</w:t>
            </w:r>
            <w:r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E736F4">
              <w:rPr>
                <w:rFonts w:ascii="Calibri" w:eastAsia="Calibri" w:hAnsi="Calibri" w:cs="Calibri"/>
                <w:sz w:val="14"/>
                <w:szCs w:val="14"/>
              </w:rPr>
              <w:t xml:space="preserve">Honors 1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(10013201)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ally 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52C84" w:rsidRDefault="00752C84" w:rsidP="00752C84">
            <w:pPr>
              <w:pStyle w:val="TableParagraph"/>
              <w:ind w:left="459"/>
              <w:rPr>
                <w:rFonts w:ascii="Calibri" w:eastAsia="Calibri" w:hAnsi="Calibri" w:cs="Calibri"/>
                <w:spacing w:val="3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Algebra </w:t>
            </w:r>
            <w:r w:rsidRPr="00E736F4"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 w:rsidRP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E736F4">
              <w:rPr>
                <w:rFonts w:ascii="Calibri" w:eastAsia="Calibri" w:hAnsi="Calibri" w:cs="Calibri"/>
                <w:sz w:val="14"/>
                <w:szCs w:val="14"/>
              </w:rPr>
              <w:t>Honors</w:t>
            </w:r>
            <w:r w:rsidRPr="00E736F4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(12003200)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 </w:t>
            </w:r>
          </w:p>
          <w:p w:rsidR="00752C84" w:rsidRPr="00752C84" w:rsidRDefault="00752C84" w:rsidP="00752C84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    </w:t>
            </w:r>
            <w:r w:rsidRPr="00752C8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Geometry</w:t>
            </w:r>
            <w:r w:rsidRPr="00752C84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52C84">
              <w:rPr>
                <w:rFonts w:ascii="Calibri" w:eastAsia="Calibri" w:hAnsi="Calibri" w:cs="Calibri"/>
                <w:sz w:val="14"/>
                <w:szCs w:val="14"/>
              </w:rPr>
              <w:t>Honors</w:t>
            </w:r>
            <w:r w:rsidRPr="00752C84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52C8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(12063200) </w:t>
            </w:r>
          </w:p>
          <w:p w:rsidR="00BA3C79" w:rsidRPr="00752C84" w:rsidRDefault="00BA3C79" w:rsidP="00BA3C79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BA3C79" w:rsidRPr="00F23EA5" w:rsidRDefault="00BA3C79" w:rsidP="00FC24B4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FC24B4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M/J </w:t>
            </w:r>
            <w:r w:rsidR="00FC24B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Integrated Science Honors(2002410)</w:t>
            </w:r>
            <w:r w:rsidR="00FC24B4"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>(Gifted ONLY)</w:t>
            </w:r>
          </w:p>
          <w:p w:rsidR="00FC24B4" w:rsidRPr="00F23EA5" w:rsidRDefault="00FC24B4" w:rsidP="00FC24B4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Integrated Science Honors(2002410)</w:t>
            </w:r>
          </w:p>
          <w:p w:rsidR="00DD4DFB" w:rsidRDefault="00DD4DFB" w:rsidP="00BA3C79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B044F2" w:rsidRPr="00E736F4" w:rsidRDefault="00B044F2" w:rsidP="00B044F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E736F4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736F4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US History and Career Planning ADV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(2100025)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090382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090382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M/J In</w:t>
            </w:r>
            <w:r w:rsidR="0009038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="00090382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t Reading </w:t>
            </w:r>
            <w:r w:rsidR="0009038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(10000108)</w:t>
            </w:r>
          </w:p>
          <w:p w:rsidR="00090382" w:rsidRDefault="00BA3C79" w:rsidP="0009038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090382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M/J Reading ADV. 3-year long(10080800)</w:t>
            </w:r>
          </w:p>
          <w:p w:rsidR="00090382" w:rsidRPr="00F23EA5" w:rsidRDefault="00090382" w:rsidP="00090382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6931CA" w:rsidRPr="00F23EA5" w:rsidRDefault="006931CA" w:rsidP="006931CA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6931CA" w:rsidRPr="00F23EA5" w:rsidRDefault="006931CA" w:rsidP="006931C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Individual and dual Sports(1508500)</w:t>
            </w:r>
          </w:p>
          <w:p w:rsidR="006931CA" w:rsidRPr="00F23EA5" w:rsidRDefault="006931CA" w:rsidP="006931CA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ealth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 (08000050)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Default="00BA3C79" w:rsidP="00BA3C79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7018" w:rsidTr="00F23EA5">
        <w:tc>
          <w:tcPr>
            <w:tcW w:w="5790" w:type="dxa"/>
          </w:tcPr>
          <w:p w:rsidR="00B67018" w:rsidRPr="00B67018" w:rsidRDefault="00B67018" w:rsidP="00B6701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TRADITIONAL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Select</w:t>
            </w:r>
            <w:r w:rsidR="00661961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two</w:t>
            </w:r>
            <w:r w:rsidR="00661961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661961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electives, </w:t>
            </w:r>
            <w:r w:rsidR="00661961" w:rsidRPr="005F3EC8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one</w:t>
            </w:r>
            <w:r w:rsidR="00661961" w:rsidRPr="005F3EC8">
              <w:rPr>
                <w:rFonts w:ascii="Calibri"/>
                <w:b/>
                <w:i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661961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</w:t>
            </w:r>
            <w:r w:rsidR="00661961" w:rsidRPr="005F3EC8">
              <w:rPr>
                <w:rFonts w:ascii="Calibri"/>
                <w:b/>
                <w:i/>
                <w:spacing w:val="-4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and</w:t>
            </w:r>
            <w:r w:rsidR="00661961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661961" w:rsidRPr="00E36D57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two</w:t>
            </w:r>
            <w:r w:rsidR="00661961" w:rsidRPr="00E36D57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661961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electives,</w:t>
            </w:r>
            <w:r w:rsidR="00661961" w:rsidRPr="005F3EC8">
              <w:rPr>
                <w:rFonts w:ascii="Calibri"/>
                <w:b/>
                <w:i/>
                <w:spacing w:val="-6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z w:val="14"/>
                <w:szCs w:val="14"/>
              </w:rPr>
              <w:t>or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four</w:t>
            </w:r>
            <w:r w:rsidR="00661961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661961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</w:t>
            </w:r>
            <w:r w:rsidR="00661961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Please rank your top 3 choices.</w:t>
            </w:r>
          </w:p>
        </w:tc>
        <w:tc>
          <w:tcPr>
            <w:tcW w:w="5786" w:type="dxa"/>
          </w:tcPr>
          <w:p w:rsidR="00B67018" w:rsidRPr="00B67018" w:rsidRDefault="00B67018" w:rsidP="005F3EC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MAGNET</w:t>
            </w:r>
            <w:r w:rsidR="00415A3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661961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Select either French or Spanish, and at least 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  <w:r w:rsidR="00661961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>technology</w:t>
            </w:r>
            <w:r w:rsidR="00661961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>electives.  Please rank your choices.</w:t>
            </w:r>
          </w:p>
        </w:tc>
      </w:tr>
      <w:tr w:rsidR="00D30501" w:rsidTr="00F23EA5">
        <w:tc>
          <w:tcPr>
            <w:tcW w:w="5790" w:type="dxa"/>
          </w:tcPr>
          <w:p w:rsidR="00854A14" w:rsidRPr="0047454A" w:rsidRDefault="00854A14" w:rsidP="00854A14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661961" w:rsidRPr="00F23EA5" w:rsidRDefault="00661961" w:rsidP="00661961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661961" w:rsidRPr="00F23EA5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BEG.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(0708000)</w:t>
            </w:r>
          </w:p>
          <w:p w:rsidR="00661961" w:rsidRPr="00F23EA5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1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SPANISH BEG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(0708340)</w:t>
            </w:r>
          </w:p>
          <w:p w:rsidR="00854A14" w:rsidRPr="00F23EA5" w:rsidRDefault="00854A14" w:rsidP="00854A14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854A14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="00E36D57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DRAMA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(06000101)</w:t>
            </w:r>
          </w:p>
          <w:p w:rsidR="00661961" w:rsidRPr="00BE42B0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LITERACY LEADERSHIP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(0600200)</w:t>
            </w:r>
          </w:p>
          <w:p w:rsidR="00661961" w:rsidRDefault="00661961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661961" w:rsidRPr="00BE42B0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OFFICE ASSISTANT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(0600030)</w:t>
            </w:r>
          </w:p>
          <w:p w:rsidR="00661961" w:rsidRPr="00F23EA5" w:rsidRDefault="00661961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BAND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023D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(1302000)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CHROUS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MUSIC TECHNOLOGY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(1303150)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AVID-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Advancement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via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Individual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Determination</w:t>
            </w:r>
            <w:r w:rsidR="00661961">
              <w:rPr>
                <w:rFonts w:ascii="Calibri"/>
                <w:b/>
                <w:spacing w:val="-1"/>
                <w:sz w:val="14"/>
                <w:szCs w:val="14"/>
              </w:rPr>
              <w:t>(Application )</w:t>
            </w:r>
          </w:p>
          <w:p w:rsidR="00854A14" w:rsidRPr="00B1023D" w:rsidRDefault="00854A14" w:rsidP="00854A14">
            <w:pPr>
              <w:pStyle w:val="TableParagrap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AVID</w:t>
            </w: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(1700110)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Project Lead the Way Courses (</w:t>
            </w:r>
            <w:r w:rsidR="00661961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D30501" w:rsidRPr="00F23EA5" w:rsidRDefault="00854A14" w:rsidP="00415A37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>EXPLORING TECHNOLOGY/INTRO TO TECHNOLOGY</w:t>
            </w:r>
            <w:r w:rsidR="00B1023D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F27312" w:rsidRPr="00F23EA5" w:rsidRDefault="00F27312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F27312" w:rsidRPr="00F23EA5" w:rsidRDefault="00F27312" w:rsidP="00F27312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Semester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electives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(half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year)</w:t>
            </w:r>
          </w:p>
          <w:p w:rsidR="00F27312" w:rsidRPr="00F23EA5" w:rsidRDefault="00F27312" w:rsidP="00F2731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****Choose </w:t>
            </w:r>
            <w:r w:rsidR="00E36D57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ither Art and Technology or Speech and Debate </w:t>
            </w:r>
            <w:r w:rsidR="00ED7AC6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>Critical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>Thinking</w:t>
            </w:r>
            <w:r w:rsidR="00ED7AC6">
              <w:rPr>
                <w:rFonts w:ascii="Calibri" w:eastAsia="Calibri" w:hAnsi="Calibri" w:cs="Calibri"/>
                <w:sz w:val="14"/>
                <w:szCs w:val="14"/>
              </w:rPr>
              <w:t xml:space="preserve"> and Journalism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F27312" w:rsidRPr="00F23EA5">
              <w:rPr>
                <w:rFonts w:ascii="Calibri" w:eastAsia="Calibri" w:hAnsi="Calibri" w:cs="Calibri"/>
                <w:sz w:val="14"/>
                <w:szCs w:val="14"/>
              </w:rPr>
              <w:t>******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Visual Arts</w:t>
            </w:r>
            <w:r w:rsidR="00661961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/Technology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661961">
              <w:rPr>
                <w:rFonts w:ascii="Calibri"/>
                <w:spacing w:val="-1"/>
                <w:sz w:val="14"/>
                <w:szCs w:val="14"/>
              </w:rPr>
              <w:t>3 D ART(0101040)/</w:t>
            </w:r>
            <w:r w:rsidR="00ED7AC6">
              <w:rPr>
                <w:rFonts w:ascii="Calibri"/>
                <w:spacing w:val="-1"/>
                <w:sz w:val="14"/>
                <w:szCs w:val="14"/>
              </w:rPr>
              <w:t>COMPUTER APP 2(8200210)</w:t>
            </w:r>
          </w:p>
          <w:p w:rsidR="002A6D19" w:rsidRPr="00F23EA5" w:rsidRDefault="002A6D19" w:rsidP="002A6D1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ED7AC6" w:rsidRDefault="002A6D19" w:rsidP="00ED7AC6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 w:rsidR="003F4A97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((06000001)</w:t>
            </w:r>
            <w:r w:rsidR="00ED7AC6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:rsidR="00ED7AC6" w:rsidRPr="00F23EA5" w:rsidRDefault="00ED7AC6" w:rsidP="00ED7AC6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="00EE7F2B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 (06001000)</w:t>
            </w:r>
          </w:p>
          <w:p w:rsidR="00D30501" w:rsidRDefault="002A6D19" w:rsidP="00F23EA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CRITICAL THINKING</w:t>
            </w:r>
            <w:r w:rsidR="003F4A97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(06000000)</w:t>
            </w:r>
          </w:p>
        </w:tc>
        <w:tc>
          <w:tcPr>
            <w:tcW w:w="5786" w:type="dxa"/>
          </w:tcPr>
          <w:p w:rsidR="00BA3C79" w:rsidRPr="0047454A" w:rsidRDefault="00BA3C79" w:rsidP="00BA3C7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  <w:r w:rsidR="00EE7F2B">
              <w:rPr>
                <w:rFonts w:ascii="Calibri"/>
                <w:b/>
                <w:sz w:val="14"/>
                <w:szCs w:val="14"/>
              </w:rPr>
              <w:t>-select one</w:t>
            </w:r>
          </w:p>
          <w:p w:rsidR="00EE7F2B" w:rsidRP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EE7F2B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E7F2B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2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(0708350)</w:t>
            </w:r>
          </w:p>
          <w:p w:rsidR="00EE7F2B" w:rsidRP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EE7F2B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E7F2B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FRENCH 2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(0701330)</w:t>
            </w:r>
          </w:p>
          <w:p w:rsid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</w:p>
          <w:p w:rsidR="00BA3C79" w:rsidRP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  <w:r w:rsidRPr="00EE7F2B">
              <w:rPr>
                <w:rFonts w:ascii="Calibri"/>
                <w:b/>
                <w:spacing w:val="-1"/>
                <w:sz w:val="14"/>
                <w:szCs w:val="14"/>
                <w:u w:val="single"/>
              </w:rPr>
              <w:t>Technology Electives</w:t>
            </w:r>
          </w:p>
          <w:p w:rsidR="00EE7F2B" w:rsidRP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</w:p>
          <w:p w:rsid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INSTRUMENTAL TECHNIQUES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(1303080)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  Visual Arts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DIGITAL ART AND DESIGN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415A37" w:rsidRPr="00F23EA5">
              <w:rPr>
                <w:rFonts w:ascii="Calibri"/>
                <w:spacing w:val="-3"/>
                <w:sz w:val="14"/>
                <w:szCs w:val="14"/>
              </w:rPr>
              <w:t>1 and 2</w:t>
            </w:r>
            <w:r w:rsidR="009B5F33">
              <w:rPr>
                <w:rFonts w:ascii="Calibri"/>
                <w:spacing w:val="-3"/>
                <w:sz w:val="14"/>
                <w:szCs w:val="14"/>
              </w:rPr>
              <w:t>(0103000/0103010)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</w:p>
          <w:p w:rsidR="00415A37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Project Lead the Way Courses 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6</w:t>
            </w:r>
            <w:r w:rsidRPr="00F23EA5">
              <w:rPr>
                <w:rFonts w:ascii="Calibri"/>
                <w:spacing w:val="-3"/>
                <w:sz w:val="14"/>
                <w:szCs w:val="14"/>
                <w:vertAlign w:val="superscript"/>
              </w:rPr>
              <w:t>th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Grade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 xml:space="preserve"> EXPLORING TECHNOLOGY/INTRO TO TECHNOLOGY</w:t>
            </w:r>
            <w:r w:rsidR="0090570E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</w:p>
          <w:p w:rsidR="00BA3C79" w:rsidRPr="00F23EA5" w:rsidRDefault="00BA3C79" w:rsidP="00BA3C7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Technology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415A3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ICT </w:t>
            </w:r>
            <w:r w:rsid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3 ( 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90091</w:t>
            </w:r>
            <w:r w:rsid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 (06001000)</w:t>
            </w:r>
          </w:p>
          <w:p w:rsidR="00EE7F2B" w:rsidRPr="00F23EA5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ITT(PRE APPROVED)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(8207310)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EE7F2B" w:rsidRPr="00F23EA5" w:rsidRDefault="00EE7F2B" w:rsidP="00EE7F2B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EE7F2B" w:rsidRDefault="00EE7F2B" w:rsidP="00EE7F2B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((06000001) </w:t>
            </w:r>
          </w:p>
          <w:p w:rsidR="00EE7F2B" w:rsidRPr="00F23EA5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51596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 w:rsidR="0051596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bookmarkStart w:id="0" w:name="_GoBack"/>
            <w:bookmarkEnd w:id="0"/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OFFICE ASSISTANT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(0600030)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EE7F2B" w:rsidRPr="00BE42B0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D30501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5A37" w:rsidTr="00F23EA5">
        <w:trPr>
          <w:trHeight w:val="60"/>
        </w:trPr>
        <w:tc>
          <w:tcPr>
            <w:tcW w:w="5790" w:type="dxa"/>
          </w:tcPr>
          <w:p w:rsidR="00415A37" w:rsidRPr="0047454A" w:rsidRDefault="00415A37" w:rsidP="00854A14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786" w:type="dxa"/>
          </w:tcPr>
          <w:p w:rsidR="00415A37" w:rsidRPr="0047454A" w:rsidRDefault="00415A37" w:rsidP="00BA3C79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</w:tr>
    </w:tbl>
    <w:p w:rsidR="00A13D55" w:rsidRDefault="00A13D55" w:rsidP="00A13D55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lastRenderedPageBreak/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A13D55" w:rsidRDefault="00A13D55" w:rsidP="00A13D55">
      <w:pPr>
        <w:spacing w:line="200" w:lineRule="exact"/>
        <w:rPr>
          <w:sz w:val="20"/>
          <w:szCs w:val="20"/>
        </w:rPr>
      </w:pPr>
    </w:p>
    <w:p w:rsidR="00A13D55" w:rsidRDefault="00A13D55" w:rsidP="00A13D55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011C7F" wp14:editId="33AF08A8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EBEAAC" wp14:editId="6196B9ED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679316" wp14:editId="1682929B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D30501" w:rsidRDefault="00D30501" w:rsidP="00D30501">
      <w:pPr>
        <w:spacing w:line="160" w:lineRule="exact"/>
        <w:rPr>
          <w:sz w:val="16"/>
          <w:szCs w:val="16"/>
        </w:rPr>
        <w:sectPr w:rsidR="00D30501" w:rsidSect="00D30501">
          <w:pgSz w:w="12240" w:h="15840"/>
          <w:pgMar w:top="440" w:right="340" w:bottom="0" w:left="260" w:header="720" w:footer="720" w:gutter="0"/>
          <w:cols w:space="720"/>
        </w:sectPr>
      </w:pPr>
    </w:p>
    <w:p w:rsidR="00D30501" w:rsidRDefault="00D30501" w:rsidP="00D30501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</w:p>
    <w:p w:rsidR="0011072F" w:rsidRDefault="0051596E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07278C"/>
    <w:rsid w:val="00090382"/>
    <w:rsid w:val="000C5995"/>
    <w:rsid w:val="001C3615"/>
    <w:rsid w:val="002A6D19"/>
    <w:rsid w:val="003F4A97"/>
    <w:rsid w:val="00415A37"/>
    <w:rsid w:val="004C59A1"/>
    <w:rsid w:val="004E1846"/>
    <w:rsid w:val="005006D2"/>
    <w:rsid w:val="0051596E"/>
    <w:rsid w:val="00531BA6"/>
    <w:rsid w:val="005F3EC8"/>
    <w:rsid w:val="00661961"/>
    <w:rsid w:val="006931CA"/>
    <w:rsid w:val="006D50C9"/>
    <w:rsid w:val="00702FD2"/>
    <w:rsid w:val="00752C84"/>
    <w:rsid w:val="007C7B87"/>
    <w:rsid w:val="008162D6"/>
    <w:rsid w:val="00854A14"/>
    <w:rsid w:val="0090570E"/>
    <w:rsid w:val="009B5F33"/>
    <w:rsid w:val="00A13D55"/>
    <w:rsid w:val="00A55A78"/>
    <w:rsid w:val="00AB40F8"/>
    <w:rsid w:val="00B044F2"/>
    <w:rsid w:val="00B1023D"/>
    <w:rsid w:val="00B67018"/>
    <w:rsid w:val="00BA3C79"/>
    <w:rsid w:val="00D30501"/>
    <w:rsid w:val="00D60BA3"/>
    <w:rsid w:val="00DD4DFB"/>
    <w:rsid w:val="00E36D57"/>
    <w:rsid w:val="00E736F4"/>
    <w:rsid w:val="00ED7AC6"/>
    <w:rsid w:val="00EE7F2B"/>
    <w:rsid w:val="00F23EA5"/>
    <w:rsid w:val="00F27312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9A3A4-7BDD-4418-B595-12A4822047AA}"/>
</file>

<file path=customXml/itemProps2.xml><?xml version="1.0" encoding="utf-8"?>
<ds:datastoreItem xmlns:ds="http://schemas.openxmlformats.org/officeDocument/2006/customXml" ds:itemID="{2D9BE2DB-7C3B-41FF-A443-96EC6B1A8603}"/>
</file>

<file path=customXml/itemProps3.xml><?xml version="1.0" encoding="utf-8"?>
<ds:datastoreItem xmlns:ds="http://schemas.openxmlformats.org/officeDocument/2006/customXml" ds:itemID="{93700E7E-92A6-4283-837D-068D86BD9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2014-01-16T16:51:00Z</cp:lastPrinted>
  <dcterms:created xsi:type="dcterms:W3CDTF">2014-01-17T16:56:00Z</dcterms:created>
  <dcterms:modified xsi:type="dcterms:W3CDTF">2014-01-17T16:56:00Z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19200</vt:r8>
  </property>
  <property fmtid="{D5CDD505-2E9C-101B-9397-08002B2CF9AE}" pid="4" name="_CopySource">
    <vt:lpwstr>https://pinellascountyschools-my.sharepoint.com/personal/magilliganw_pcsb_org/Documents/OCR/Item 42/Item 42 BAY POINT MIDDLE SCHOOL GR 8 14-15 CRS.docx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